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DF" w:rsidRPr="004838DF" w:rsidRDefault="002A2E81" w:rsidP="004838D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35E27" w:rsidRPr="004838DF" w:rsidRDefault="004838DF" w:rsidP="004838DF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Инструкция по работе на уроке</w:t>
      </w:r>
    </w:p>
    <w:p w:rsidR="004838DF" w:rsidRPr="004838DF" w:rsidRDefault="004838DF" w:rsidP="004838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838DF">
        <w:rPr>
          <w:rFonts w:ascii="Times New Roman" w:hAnsi="Times New Roman" w:cs="Times New Roman"/>
          <w:b/>
          <w:sz w:val="24"/>
          <w:szCs w:val="24"/>
        </w:rPr>
        <w:t>Следуйте точно по шагам инструкции, не перескакивайте через пункты и не путайте их последовательность.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Возьмите у учителя  карточки с заданием.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Возьмите у учителя карточки с названием группы фразеологизмов.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 xml:space="preserve"> Поставьте цель вашей работы в группе.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 xml:space="preserve">Распределите обязанности по подготовке защиты вашего </w:t>
      </w:r>
      <w:proofErr w:type="spellStart"/>
      <w:r w:rsidRPr="004838DF">
        <w:rPr>
          <w:rFonts w:ascii="Times New Roman" w:hAnsi="Times New Roman" w:cs="Times New Roman"/>
          <w:sz w:val="24"/>
          <w:szCs w:val="24"/>
        </w:rPr>
        <w:t>минипроекта</w:t>
      </w:r>
      <w:proofErr w:type="spellEnd"/>
      <w:r w:rsidRPr="004838DF">
        <w:rPr>
          <w:rFonts w:ascii="Times New Roman" w:hAnsi="Times New Roman" w:cs="Times New Roman"/>
          <w:sz w:val="24"/>
          <w:szCs w:val="24"/>
        </w:rPr>
        <w:t>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Изучите теорети</w:t>
      </w:r>
      <w:r w:rsidR="009734CA">
        <w:rPr>
          <w:rFonts w:ascii="Times New Roman" w:hAnsi="Times New Roman" w:cs="Times New Roman"/>
          <w:sz w:val="24"/>
          <w:szCs w:val="24"/>
        </w:rPr>
        <w:t>ческий материал по вашей теме (</w:t>
      </w:r>
      <w:r w:rsidRPr="004838DF">
        <w:rPr>
          <w:rFonts w:ascii="Times New Roman" w:hAnsi="Times New Roman" w:cs="Times New Roman"/>
          <w:sz w:val="24"/>
          <w:szCs w:val="24"/>
        </w:rPr>
        <w:t>приложение № 1 или поиск в интернете)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Подготовка наглядного материала.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Распределите роли при защите проекта.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Подготовьте защиту.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Определите вклад каждого участника в работе над проектом.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Оцените объективно каждого участника группы.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Заполните соответствующую графу в листе оценивания.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Оцените объективно свою работу.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>Заполните соответствующую графу в листе оценивания.</w:t>
      </w:r>
    </w:p>
    <w:p w:rsidR="004838DF" w:rsidRPr="004838DF" w:rsidRDefault="004838DF" w:rsidP="004838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8DF">
        <w:rPr>
          <w:rFonts w:ascii="Times New Roman" w:hAnsi="Times New Roman" w:cs="Times New Roman"/>
          <w:sz w:val="24"/>
          <w:szCs w:val="24"/>
        </w:rPr>
        <w:t xml:space="preserve">Оцените урок по таблице рефлексии, прикрепите соответствующий </w:t>
      </w:r>
      <w:proofErr w:type="spellStart"/>
      <w:r w:rsidRPr="004838DF"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 w:rsidRPr="004838DF">
        <w:rPr>
          <w:rFonts w:ascii="Times New Roman" w:hAnsi="Times New Roman" w:cs="Times New Roman"/>
          <w:sz w:val="24"/>
          <w:szCs w:val="24"/>
        </w:rPr>
        <w:t xml:space="preserve"> к доске.</w:t>
      </w:r>
    </w:p>
    <w:p w:rsidR="004838DF" w:rsidRPr="004838DF" w:rsidRDefault="004838DF" w:rsidP="004838DF">
      <w:pPr>
        <w:rPr>
          <w:rFonts w:ascii="Times New Roman" w:hAnsi="Times New Roman" w:cs="Times New Roman"/>
          <w:sz w:val="24"/>
          <w:szCs w:val="24"/>
        </w:rPr>
      </w:pPr>
    </w:p>
    <w:p w:rsidR="004838DF" w:rsidRDefault="004838DF" w:rsidP="004838DF">
      <w:pPr>
        <w:rPr>
          <w:rFonts w:ascii="Times New Roman" w:hAnsi="Times New Roman" w:cs="Times New Roman"/>
          <w:sz w:val="24"/>
          <w:szCs w:val="24"/>
        </w:rPr>
      </w:pPr>
    </w:p>
    <w:p w:rsidR="00EF3B8F" w:rsidRPr="00EF3B8F" w:rsidRDefault="00EF3B8F" w:rsidP="00EF3B8F">
      <w:pPr>
        <w:rPr>
          <w:rFonts w:ascii="Times New Roman" w:hAnsi="Times New Roman" w:cs="Times New Roman"/>
          <w:sz w:val="24"/>
          <w:szCs w:val="24"/>
        </w:rPr>
      </w:pPr>
      <w:r w:rsidRPr="00EF3B8F">
        <w:rPr>
          <w:rFonts w:ascii="Times New Roman" w:hAnsi="Times New Roman" w:cs="Times New Roman"/>
          <w:b/>
          <w:bCs/>
          <w:sz w:val="24"/>
          <w:szCs w:val="24"/>
        </w:rPr>
        <w:t>Для рефлексии.</w:t>
      </w:r>
    </w:p>
    <w:p w:rsidR="00EF3B8F" w:rsidRDefault="00EF3B8F" w:rsidP="00EF3B8F">
      <w:pPr>
        <w:rPr>
          <w:rFonts w:ascii="Times New Roman" w:hAnsi="Times New Roman" w:cs="Times New Roman"/>
          <w:sz w:val="24"/>
          <w:szCs w:val="24"/>
        </w:rPr>
      </w:pPr>
      <w:r w:rsidRPr="00EF3B8F">
        <w:rPr>
          <w:rFonts w:ascii="Times New Roman" w:hAnsi="Times New Roman" w:cs="Times New Roman"/>
          <w:sz w:val="24"/>
          <w:szCs w:val="24"/>
        </w:rPr>
        <w:t xml:space="preserve">  Розовый </w:t>
      </w:r>
      <w:proofErr w:type="spellStart"/>
      <w:r w:rsidRPr="00EF3B8F"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 w:rsidRPr="00EF3B8F">
        <w:rPr>
          <w:rFonts w:ascii="Times New Roman" w:hAnsi="Times New Roman" w:cs="Times New Roman"/>
          <w:sz w:val="24"/>
          <w:szCs w:val="24"/>
        </w:rPr>
        <w:t xml:space="preserve"> -  я всё знаю, понял, могу объяснять другим</w:t>
      </w:r>
    </w:p>
    <w:p w:rsidR="00EF3B8F" w:rsidRDefault="00EF3B8F" w:rsidP="00EF3B8F">
      <w:pPr>
        <w:rPr>
          <w:rFonts w:ascii="Times New Roman" w:hAnsi="Times New Roman" w:cs="Times New Roman"/>
          <w:sz w:val="24"/>
          <w:szCs w:val="24"/>
        </w:rPr>
      </w:pPr>
      <w:r w:rsidRPr="00EF3B8F">
        <w:rPr>
          <w:rFonts w:ascii="Times New Roman" w:hAnsi="Times New Roman" w:cs="Times New Roman"/>
          <w:sz w:val="24"/>
          <w:szCs w:val="24"/>
        </w:rPr>
        <w:t xml:space="preserve"> Голубой </w:t>
      </w:r>
      <w:proofErr w:type="spellStart"/>
      <w:r w:rsidRPr="00EF3B8F"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 w:rsidRPr="00EF3B8F">
        <w:rPr>
          <w:rFonts w:ascii="Times New Roman" w:hAnsi="Times New Roman" w:cs="Times New Roman"/>
          <w:sz w:val="24"/>
          <w:szCs w:val="24"/>
        </w:rPr>
        <w:t xml:space="preserve"> - я всё знаю, понял, но не уверен, что могу объяснять другим</w:t>
      </w:r>
    </w:p>
    <w:p w:rsidR="00EF3B8F" w:rsidRPr="00EF3B8F" w:rsidRDefault="00EF3B8F" w:rsidP="00EF3B8F">
      <w:pPr>
        <w:rPr>
          <w:rFonts w:ascii="Times New Roman" w:hAnsi="Times New Roman" w:cs="Times New Roman"/>
          <w:sz w:val="24"/>
          <w:szCs w:val="24"/>
        </w:rPr>
      </w:pPr>
      <w:r w:rsidRPr="00EF3B8F">
        <w:rPr>
          <w:rFonts w:ascii="Times New Roman" w:hAnsi="Times New Roman" w:cs="Times New Roman"/>
          <w:sz w:val="24"/>
          <w:szCs w:val="24"/>
        </w:rPr>
        <w:t xml:space="preserve">Зеленый </w:t>
      </w:r>
      <w:proofErr w:type="spellStart"/>
      <w:r w:rsidRPr="00EF3B8F"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 w:rsidRPr="00EF3B8F">
        <w:rPr>
          <w:rFonts w:ascii="Times New Roman" w:hAnsi="Times New Roman" w:cs="Times New Roman"/>
          <w:sz w:val="24"/>
          <w:szCs w:val="24"/>
        </w:rPr>
        <w:t xml:space="preserve"> – у меня остались некоторые вопросы, я не всё понял</w:t>
      </w:r>
    </w:p>
    <w:p w:rsidR="00CF3ED0" w:rsidRDefault="00CF3ED0" w:rsidP="004838DF">
      <w:pPr>
        <w:rPr>
          <w:rFonts w:ascii="Times New Roman" w:hAnsi="Times New Roman" w:cs="Times New Roman"/>
          <w:sz w:val="24"/>
          <w:szCs w:val="24"/>
        </w:rPr>
      </w:pPr>
    </w:p>
    <w:p w:rsidR="00CF3ED0" w:rsidRDefault="00CF3ED0" w:rsidP="004838DF">
      <w:pPr>
        <w:rPr>
          <w:rFonts w:ascii="Times New Roman" w:hAnsi="Times New Roman" w:cs="Times New Roman"/>
          <w:sz w:val="24"/>
          <w:szCs w:val="24"/>
        </w:rPr>
      </w:pPr>
    </w:p>
    <w:p w:rsidR="00CF3ED0" w:rsidRDefault="00CF3ED0" w:rsidP="004838DF">
      <w:pPr>
        <w:rPr>
          <w:rFonts w:ascii="Times New Roman" w:hAnsi="Times New Roman" w:cs="Times New Roman"/>
          <w:sz w:val="24"/>
          <w:szCs w:val="24"/>
        </w:rPr>
      </w:pPr>
    </w:p>
    <w:p w:rsidR="00CF3ED0" w:rsidRDefault="00CF3ED0" w:rsidP="004838DF">
      <w:pPr>
        <w:rPr>
          <w:rFonts w:ascii="Times New Roman" w:hAnsi="Times New Roman" w:cs="Times New Roman"/>
          <w:sz w:val="24"/>
          <w:szCs w:val="24"/>
        </w:rPr>
      </w:pPr>
    </w:p>
    <w:p w:rsidR="00CF3ED0" w:rsidRDefault="00CF3ED0" w:rsidP="004838DF">
      <w:pPr>
        <w:rPr>
          <w:rFonts w:ascii="Times New Roman" w:hAnsi="Times New Roman" w:cs="Times New Roman"/>
          <w:sz w:val="24"/>
          <w:szCs w:val="24"/>
        </w:rPr>
      </w:pPr>
    </w:p>
    <w:p w:rsidR="00CF3ED0" w:rsidRDefault="00CF3ED0" w:rsidP="004838DF">
      <w:pPr>
        <w:rPr>
          <w:rFonts w:ascii="Times New Roman" w:hAnsi="Times New Roman" w:cs="Times New Roman"/>
          <w:sz w:val="24"/>
          <w:szCs w:val="24"/>
        </w:rPr>
      </w:pPr>
    </w:p>
    <w:p w:rsidR="00CF3ED0" w:rsidRDefault="00CF3ED0" w:rsidP="004838DF">
      <w:pPr>
        <w:rPr>
          <w:rFonts w:ascii="Times New Roman" w:hAnsi="Times New Roman" w:cs="Times New Roman"/>
          <w:sz w:val="24"/>
          <w:szCs w:val="24"/>
        </w:rPr>
      </w:pPr>
    </w:p>
    <w:p w:rsidR="00CF3ED0" w:rsidRDefault="00CF3ED0" w:rsidP="004838D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F3ED0" w:rsidSect="00B35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C4437"/>
    <w:multiLevelType w:val="hybridMultilevel"/>
    <w:tmpl w:val="0B2AB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62465"/>
    <w:multiLevelType w:val="hybridMultilevel"/>
    <w:tmpl w:val="95FA4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D0C25"/>
    <w:multiLevelType w:val="hybridMultilevel"/>
    <w:tmpl w:val="F1B8E13A"/>
    <w:lvl w:ilvl="0" w:tplc="F4063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9B1D1A"/>
    <w:multiLevelType w:val="hybridMultilevel"/>
    <w:tmpl w:val="2AF8CA62"/>
    <w:lvl w:ilvl="0" w:tplc="7AA6C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475AC2"/>
    <w:multiLevelType w:val="hybridMultilevel"/>
    <w:tmpl w:val="944A4658"/>
    <w:lvl w:ilvl="0" w:tplc="9A24F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38DF"/>
    <w:rsid w:val="000229A4"/>
    <w:rsid w:val="000E2F55"/>
    <w:rsid w:val="001526BD"/>
    <w:rsid w:val="002A2E81"/>
    <w:rsid w:val="004838DF"/>
    <w:rsid w:val="00674946"/>
    <w:rsid w:val="0078516F"/>
    <w:rsid w:val="008C6B2D"/>
    <w:rsid w:val="00946E0C"/>
    <w:rsid w:val="009734CA"/>
    <w:rsid w:val="00B35E27"/>
    <w:rsid w:val="00CF3ED0"/>
    <w:rsid w:val="00EF3B8F"/>
    <w:rsid w:val="00F8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58D6"/>
  <w15:docId w15:val="{150C9C96-C4BE-47A7-95BF-380570F8C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AF960-FEA1-4CF1-9F96-2FE35870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Васильевна</dc:creator>
  <cp:keywords/>
  <dc:description/>
  <cp:lastModifiedBy>лен</cp:lastModifiedBy>
  <cp:revision>7</cp:revision>
  <dcterms:created xsi:type="dcterms:W3CDTF">2018-10-08T18:00:00Z</dcterms:created>
  <dcterms:modified xsi:type="dcterms:W3CDTF">2022-11-06T07:38:00Z</dcterms:modified>
</cp:coreProperties>
</file>